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F8" w:rsidRDefault="00E13EF8">
      <w:pPr>
        <w:rPr>
          <w:rFonts w:ascii="Times New Roman" w:hAnsi="Times New Roman"/>
          <w:sz w:val="28"/>
          <w:szCs w:val="28"/>
          <w:lang w:val="ru-RU"/>
        </w:rPr>
      </w:pPr>
    </w:p>
    <w:p w:rsidR="001F3FF0" w:rsidRDefault="001F3FF0" w:rsidP="001F3FF0">
      <w:pPr>
        <w:jc w:val="both"/>
        <w:rPr>
          <w:rFonts w:ascii="Times New Roman" w:hAnsi="Times New Roman"/>
          <w:sz w:val="28"/>
          <w:szCs w:val="28"/>
          <w:lang w:val="ru-RU"/>
        </w:rPr>
        <w:sectPr w:rsidR="001F3FF0" w:rsidSect="00BF736F">
          <w:pgSz w:w="11906" w:h="16838"/>
          <w:pgMar w:top="568" w:right="850" w:bottom="1134" w:left="1701" w:header="708" w:footer="708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docGrid w:linePitch="360"/>
        </w:sectPr>
      </w:pPr>
    </w:p>
    <w:p w:rsidR="00E01027" w:rsidRDefault="00E01027" w:rsidP="0083222E">
      <w:pPr>
        <w:jc w:val="both"/>
        <w:rPr>
          <w:rFonts w:ascii="Times New Roman" w:hAnsi="Times New Roman"/>
          <w:lang w:val="ru-RU"/>
        </w:rPr>
      </w:pPr>
    </w:p>
    <w:p w:rsidR="00E01027" w:rsidRPr="00E01027" w:rsidRDefault="00E01027" w:rsidP="00E01027">
      <w:pPr>
        <w:spacing w:line="360" w:lineRule="auto"/>
        <w:ind w:left="-709" w:right="-143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lang w:val="ru-RU"/>
        </w:rPr>
        <w:t xml:space="preserve">Аннотация к программе «Говорим </w:t>
      </w:r>
      <w:proofErr w:type="gramStart"/>
      <w:r w:rsidRPr="00E01027">
        <w:rPr>
          <w:rFonts w:ascii="Times New Roman" w:hAnsi="Times New Roman"/>
          <w:b/>
          <w:sz w:val="28"/>
          <w:szCs w:val="28"/>
          <w:lang w:val="ru-RU"/>
        </w:rPr>
        <w:t xml:space="preserve">по </w:t>
      </w:r>
      <w:proofErr w:type="spellStart"/>
      <w:r w:rsidRPr="00E01027">
        <w:rPr>
          <w:rFonts w:ascii="Times New Roman" w:hAnsi="Times New Roman"/>
          <w:b/>
          <w:sz w:val="28"/>
          <w:szCs w:val="28"/>
          <w:lang w:val="ru-RU"/>
        </w:rPr>
        <w:t>татарски</w:t>
      </w:r>
      <w:proofErr w:type="spellEnd"/>
      <w:proofErr w:type="gramEnd"/>
      <w:r w:rsidRPr="00E01027">
        <w:rPr>
          <w:rFonts w:ascii="Times New Roman" w:hAnsi="Times New Roman"/>
          <w:b/>
          <w:sz w:val="28"/>
          <w:szCs w:val="28"/>
          <w:lang w:val="ru-RU"/>
        </w:rPr>
        <w:t xml:space="preserve">» воспитателя по обучению </w:t>
      </w:r>
      <w:r w:rsidR="00936C8B">
        <w:rPr>
          <w:rFonts w:ascii="Times New Roman" w:hAnsi="Times New Roman"/>
          <w:b/>
          <w:sz w:val="28"/>
          <w:szCs w:val="28"/>
          <w:lang w:val="ru-RU"/>
        </w:rPr>
        <w:t xml:space="preserve">детей </w:t>
      </w:r>
      <w:r w:rsidRPr="00E01027">
        <w:rPr>
          <w:rFonts w:ascii="Times New Roman" w:hAnsi="Times New Roman"/>
          <w:b/>
          <w:sz w:val="28"/>
          <w:szCs w:val="28"/>
          <w:lang w:val="ru-RU"/>
        </w:rPr>
        <w:t>татарскому языку</w:t>
      </w:r>
    </w:p>
    <w:p w:rsidR="00E01027" w:rsidRPr="00E01027" w:rsidRDefault="00E01027" w:rsidP="00E01027">
      <w:pPr>
        <w:spacing w:line="360" w:lineRule="auto"/>
        <w:ind w:left="-709" w:right="-143"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lang w:val="ru-RU"/>
        </w:rPr>
        <w:t>АЛИАКБЕРОВОЙ  РУФИИ РАШИТОВНЫ</w:t>
      </w:r>
    </w:p>
    <w:p w:rsidR="00E01027" w:rsidRPr="00E01027" w:rsidRDefault="00E01027" w:rsidP="00E01027">
      <w:pPr>
        <w:spacing w:line="360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3EF8" w:rsidRPr="00E01027" w:rsidRDefault="00E13EF8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РТ – один из многонациональных регионов РФ. </w:t>
      </w:r>
      <w:r w:rsidR="0083222E" w:rsidRPr="00E01027">
        <w:rPr>
          <w:rFonts w:ascii="Times New Roman" w:hAnsi="Times New Roman"/>
          <w:sz w:val="28"/>
          <w:szCs w:val="28"/>
          <w:lang w:val="ru-RU"/>
        </w:rPr>
        <w:t>Основной задачей государственной политики в сфере дошкольного образования является повышение эффективности и обеспечения общедоступности качественного дошкольного образо</w:t>
      </w:r>
      <w:r w:rsidR="00CA0BC0" w:rsidRPr="00E01027">
        <w:rPr>
          <w:rFonts w:ascii="Times New Roman" w:hAnsi="Times New Roman"/>
          <w:sz w:val="28"/>
          <w:szCs w:val="28"/>
          <w:lang w:val="ru-RU"/>
        </w:rPr>
        <w:t>вания для всех слоев населения.</w:t>
      </w:r>
    </w:p>
    <w:p w:rsidR="0083222E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Особенностями овладения вторым языком в дошкольном возрасте связаны с непосредственностью детского восприятия, открытостью по отношению к людям, говорящим на другом языке. Ребенок дошкольного возраста не осознает, зачем ему нужно знать второй язык, мотивация дошкольников действует по принципу «здесь и теперь», то есть  ребенок не задается отдаленными целями.</w:t>
      </w:r>
    </w:p>
    <w:p w:rsidR="0083222E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Одна из актуальных проблем в системе образования – это вопрос об овладении вторым языком. Хорошее владение татарским языком как средством общения веление сегодняшнего дня: оно необходимо не только для успешной учебы в школе, но и для интеллектуального и нравственного становления детей дошкольного возраста.</w:t>
      </w:r>
    </w:p>
    <w:p w:rsidR="00725071" w:rsidRPr="00E01027" w:rsidRDefault="00725071" w:rsidP="003E5C3D">
      <w:pPr>
        <w:pStyle w:val="a9"/>
        <w:spacing w:line="276" w:lineRule="auto"/>
        <w:ind w:left="-709" w:right="-143"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val="ru-RU" w:bidi="ar-SA"/>
        </w:rPr>
      </w:pPr>
      <w:r w:rsidRPr="00E01027">
        <w:rPr>
          <w:rFonts w:ascii="Times New Roman" w:eastAsiaTheme="minorHAnsi" w:hAnsi="Times New Roman"/>
          <w:b/>
          <w:sz w:val="28"/>
          <w:szCs w:val="28"/>
          <w:u w:val="single"/>
          <w:lang w:val="ru-RU" w:bidi="ar-SA"/>
        </w:rPr>
        <w:t>Данная программа разработана в соответствии с нормативными документами: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Закон РТ «О государственных языках Республики Татарстан и других языках в Республике Татарстан»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Государственная программа «Сохранение, изучение и развитие государственных языков Республики Татарстан и других языков Республики Татарстан на 2014-2020гг.»</w:t>
      </w:r>
    </w:p>
    <w:p w:rsidR="00725071" w:rsidRPr="00E01027" w:rsidRDefault="00725071" w:rsidP="003E5C3D">
      <w:pPr>
        <w:pStyle w:val="a9"/>
        <w:numPr>
          <w:ilvl w:val="0"/>
          <w:numId w:val="5"/>
        </w:numPr>
        <w:spacing w:line="276" w:lineRule="auto"/>
        <w:ind w:left="-709" w:right="-143" w:firstLine="70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proofErr w:type="gramStart"/>
      <w:r w:rsidRPr="00E01027">
        <w:rPr>
          <w:rFonts w:ascii="Times New Roman" w:eastAsiaTheme="minorHAnsi" w:hAnsi="Times New Roman"/>
          <w:sz w:val="28"/>
          <w:szCs w:val="28"/>
          <w:lang w:val="ru-RU" w:bidi="ar-SA"/>
        </w:rPr>
        <w:t>Федеральный государственный образовательный стандарт дошкольного образования (зарегистрирован в Минюсте РФ 14 ноября 2013г. №30384.</w:t>
      </w:r>
      <w:proofErr w:type="gramEnd"/>
    </w:p>
    <w:p w:rsidR="00936C8B" w:rsidRDefault="00725071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Основной задачей обучения татарскому языку в дошкольном возрасте является формирование и развитие первоначальных умений и навыков </w:t>
      </w:r>
    </w:p>
    <w:p w:rsidR="00936C8B" w:rsidRDefault="00936C8B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36C8B" w:rsidRDefault="00936C8B" w:rsidP="003E5C3D">
      <w:pPr>
        <w:pStyle w:val="a9"/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25071" w:rsidRPr="00E01027" w:rsidRDefault="00725071" w:rsidP="003E5C3D">
      <w:pPr>
        <w:pStyle w:val="a9"/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практического владения татарским языком в устной форме у русскоязычных детей от 4 до 7 лет.</w:t>
      </w:r>
    </w:p>
    <w:p w:rsidR="00CA0BC0" w:rsidRPr="00E01027" w:rsidRDefault="00CA0BC0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Содержание обучения составляет в первую очередь конкретный языковой материал, которым должны овладевать дети. Это, прежде всего словарь, куда входят наиболее частотные слова татарского языка, необходимые для элементарного общения. Словарный минимум к концу обучения должен составлять 167 лексических единиц.</w:t>
      </w:r>
    </w:p>
    <w:p w:rsidR="008808AF" w:rsidRPr="00E01027" w:rsidRDefault="0083222E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Новизна программы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заключается в том, что в ней используются информационно-ком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>м</w:t>
      </w:r>
      <w:r w:rsidRPr="00E01027">
        <w:rPr>
          <w:rFonts w:ascii="Times New Roman" w:hAnsi="Times New Roman"/>
          <w:sz w:val="28"/>
          <w:szCs w:val="28"/>
          <w:lang w:val="ru-RU"/>
        </w:rPr>
        <w:t>уникационные технологии, аудио-, видеозаписи, учебно-методический комплект, детская художественная литература.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 xml:space="preserve"> Специально разработанны</w:t>
      </w:r>
      <w:r w:rsidR="00936C8B">
        <w:rPr>
          <w:rFonts w:ascii="Times New Roman" w:hAnsi="Times New Roman"/>
          <w:sz w:val="28"/>
          <w:szCs w:val="28"/>
          <w:lang w:val="ru-RU"/>
        </w:rPr>
        <w:t>е компьютерные интерактивные</w:t>
      </w:r>
      <w:r w:rsidR="00763744" w:rsidRPr="00E01027">
        <w:rPr>
          <w:rFonts w:ascii="Times New Roman" w:hAnsi="Times New Roman"/>
          <w:sz w:val="28"/>
          <w:szCs w:val="28"/>
          <w:lang w:val="ru-RU"/>
        </w:rPr>
        <w:t xml:space="preserve"> игры позволяют расширить детские возможности в запоминании и воспроизведении новой информации. Также игровой материал представлен в виде компьютерных презентаций. Время показа слайда неограниченно, то есть детям предоставляется возможность рассмотреть картинку сколько угодно по времени и педагог может спокойно вести беседу. В качестве поощрения за хорошую работу на занятии детям предлагается посмотреть познавательный мультфильм.</w:t>
      </w:r>
    </w:p>
    <w:p w:rsidR="00763744" w:rsidRPr="00E01027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Цели и задачи данной программы: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Эффективное обучение татарскому языку с помощью современных технологий.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Изучение и закрепление лексики по темам.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Активизация внимания и речевой деятельности детей на занятии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Формирование умений использовать грамматические конструкции в монологической и диалогической речи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Повышение заинтересованности детей на занятии и воспитание желания изучать неродной язык.</w:t>
      </w:r>
    </w:p>
    <w:p w:rsidR="00763744" w:rsidRPr="00E01027" w:rsidRDefault="00763744" w:rsidP="003E5C3D">
      <w:pPr>
        <w:pStyle w:val="aa"/>
        <w:numPr>
          <w:ilvl w:val="0"/>
          <w:numId w:val="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Формирование интереса к культуре татарского народа.</w:t>
      </w: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36C8B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Программа составлена по наиболее распространенным и знакомым для детей темам.</w:t>
      </w:r>
    </w:p>
    <w:p w:rsidR="00E01027" w:rsidRDefault="00763744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>гр</w:t>
      </w:r>
      <w:r w:rsidR="00E01027">
        <w:rPr>
          <w:rFonts w:ascii="Times New Roman" w:hAnsi="Times New Roman"/>
          <w:sz w:val="28"/>
          <w:szCs w:val="28"/>
          <w:lang w:val="ru-RU"/>
        </w:rPr>
        <w:t xml:space="preserve">амма предполагает проведение 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027">
        <w:rPr>
          <w:rFonts w:ascii="Times New Roman" w:hAnsi="Times New Roman"/>
          <w:sz w:val="28"/>
          <w:szCs w:val="28"/>
          <w:lang w:val="ru-RU"/>
        </w:rPr>
        <w:t xml:space="preserve"> занятий в неделю: в средней 2 раза в режимных моментах, в старшей 1 раз организованная деятельность 1 раз </w:t>
      </w:r>
      <w:proofErr w:type="gramStart"/>
      <w:r w:rsidR="00E01027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E0102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1027" w:rsidRDefault="00E01027" w:rsidP="003E5C3D">
      <w:pPr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режимных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моментах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В подготовительной к школе группе 2 раза организованная деятельность 1 раз в режимных моментах.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90BC8" w:rsidRPr="00E01027" w:rsidRDefault="00E01027" w:rsidP="003E5C3D">
      <w:pPr>
        <w:spacing w:line="276" w:lineRule="auto"/>
        <w:ind w:left="-709" w:right="-14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D90BC8" w:rsidRPr="00E01027">
        <w:rPr>
          <w:rFonts w:ascii="Times New Roman" w:hAnsi="Times New Roman"/>
          <w:sz w:val="28"/>
          <w:szCs w:val="28"/>
          <w:lang w:val="ru-RU"/>
        </w:rPr>
        <w:t>Педагогический анализ знаний, умений и навыков детей проводится 2 раза в год, ввод</w:t>
      </w:r>
      <w:r w:rsidR="00725071" w:rsidRPr="00E01027">
        <w:rPr>
          <w:rFonts w:ascii="Times New Roman" w:hAnsi="Times New Roman"/>
          <w:sz w:val="28"/>
          <w:szCs w:val="28"/>
          <w:lang w:val="ru-RU"/>
        </w:rPr>
        <w:t>ный – в октябре</w:t>
      </w:r>
      <w:r w:rsidR="00BF736F" w:rsidRPr="00E01027">
        <w:rPr>
          <w:rFonts w:ascii="Times New Roman" w:hAnsi="Times New Roman"/>
          <w:sz w:val="28"/>
          <w:szCs w:val="28"/>
          <w:lang w:val="ru-RU"/>
        </w:rPr>
        <w:t>, итоговый – в апреле</w:t>
      </w:r>
      <w:r w:rsidR="00D90BC8" w:rsidRPr="00E01027">
        <w:rPr>
          <w:rFonts w:ascii="Times New Roman" w:hAnsi="Times New Roman"/>
          <w:sz w:val="28"/>
          <w:szCs w:val="28"/>
          <w:lang w:val="ru-RU"/>
        </w:rPr>
        <w:t>.</w:t>
      </w:r>
    </w:p>
    <w:p w:rsidR="00D90BC8" w:rsidRPr="00E01027" w:rsidRDefault="00D90BC8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Принципы проведения занятий: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Наглядность в обучении – осуществляется на основе восприятия наглядного материала;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Цикличность построения занятий – занятий составляются на основе предыдущих занятий;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Доступность – комплекс занятий составлен с учетом возрастных особенностей дошкольников;</w:t>
      </w:r>
    </w:p>
    <w:p w:rsidR="00D90BC8" w:rsidRPr="00E01027" w:rsidRDefault="00D90BC8" w:rsidP="003E5C3D">
      <w:pPr>
        <w:pStyle w:val="aa"/>
        <w:numPr>
          <w:ilvl w:val="0"/>
          <w:numId w:val="2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>Развивающий и воспитательный характер обучения – направлен на развитие познавательных процессов, на расширение кругозора.</w:t>
      </w:r>
    </w:p>
    <w:p w:rsidR="0083222E" w:rsidRPr="00E01027" w:rsidRDefault="007A403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Программа составлена в соответствии с возрастными особенностями ребенка.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Средства, используемые для обучения детей татарским языком: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Методические пособия, диагностический материал.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Анимационные сюжеты, аудиозаписи, мультфильмы.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Демонстрационный и раздаточный материал.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Графическая наглядность (пиктограммы).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Наглядно-дидактический материал (муляжи, макеты, игрушки)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Интерактивные игры.</w:t>
      </w:r>
    </w:p>
    <w:p w:rsidR="00642929" w:rsidRPr="00E01027" w:rsidRDefault="00642929" w:rsidP="003E5C3D">
      <w:pPr>
        <w:numPr>
          <w:ilvl w:val="0"/>
          <w:numId w:val="6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Рабочие тетради.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Методы и формы обучения:</w:t>
      </w:r>
    </w:p>
    <w:p w:rsidR="00642929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Работа с наглядностью: описательный рассказ, развивающий диалог.</w:t>
      </w: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Сюжетно-ролевые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Разучивание хороводных игр.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Театрализованные игры. 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Подвижные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Творческие и ситуативные игры.</w:t>
      </w:r>
    </w:p>
    <w:p w:rsidR="00642929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Развивающие игры.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Работа с аудиозаписями: прослушивание, совместное повторение.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Просмотр мультфильмов, анимационных сюжетов.</w:t>
      </w:r>
    </w:p>
    <w:p w:rsidR="00642929" w:rsidRPr="00E01027" w:rsidRDefault="00642929" w:rsidP="003E5C3D">
      <w:pPr>
        <w:numPr>
          <w:ilvl w:val="0"/>
          <w:numId w:val="7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Интерактивные игры.</w:t>
      </w:r>
    </w:p>
    <w:p w:rsidR="00642929" w:rsidRPr="00E01027" w:rsidRDefault="00642929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Программа включает в себя проекты: </w:t>
      </w:r>
    </w:p>
    <w:p w:rsidR="00642929" w:rsidRPr="00E01027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«Мой дом» - для детей 4-5 лет.</w:t>
      </w:r>
    </w:p>
    <w:p w:rsidR="00642929" w:rsidRPr="00E01027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«Играя, растём» - для детей 5-6 лет.</w:t>
      </w:r>
    </w:p>
    <w:p w:rsidR="00642929" w:rsidRDefault="00642929" w:rsidP="003E5C3D">
      <w:pPr>
        <w:numPr>
          <w:ilvl w:val="0"/>
          <w:numId w:val="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«Мы уже большие – скоро в школу мы пойдём» - для детей 6-7 лет.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tt-RU"/>
        </w:rPr>
        <w:t>Средства обучения:</w:t>
      </w:r>
    </w:p>
    <w:p w:rsidR="00E01027" w:rsidRPr="00E01027" w:rsidRDefault="00E01027" w:rsidP="003E5C3D">
      <w:pPr>
        <w:numPr>
          <w:ilvl w:val="0"/>
          <w:numId w:val="2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tt-RU"/>
        </w:rPr>
        <w:t>К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омплект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E01027" w:rsidRPr="000852A6" w:rsidRDefault="00E01027" w:rsidP="003E5C3D">
      <w:pPr>
        <w:numPr>
          <w:ilvl w:val="0"/>
          <w:numId w:val="28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Региональная основная общеобразовательная программа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обеспечения современного </w:t>
      </w:r>
      <w:proofErr w:type="gramStart"/>
      <w:r w:rsidRPr="00E01027">
        <w:rPr>
          <w:rFonts w:ascii="Times New Roman" w:hAnsi="Times New Roman"/>
          <w:sz w:val="28"/>
          <w:szCs w:val="28"/>
          <w:lang w:val="ru-RU"/>
        </w:rPr>
        <w:t>уровня организации языкового пространства обучения детей</w:t>
      </w:r>
      <w:proofErr w:type="gramEnd"/>
      <w:r w:rsidRPr="00E01027">
        <w:rPr>
          <w:rFonts w:ascii="Times New Roman" w:hAnsi="Times New Roman"/>
          <w:sz w:val="28"/>
          <w:szCs w:val="28"/>
          <w:lang w:val="ru-RU"/>
        </w:rPr>
        <w:t xml:space="preserve"> татарскому языку разработаны </w:t>
      </w:r>
      <w:r w:rsidRPr="000A3577">
        <w:rPr>
          <w:rFonts w:ascii="Times New Roman" w:hAnsi="Times New Roman"/>
          <w:b/>
          <w:sz w:val="28"/>
          <w:szCs w:val="28"/>
          <w:u w:val="single"/>
          <w:lang w:val="ru-RU"/>
        </w:rPr>
        <w:t>мультимедийные ресурсы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нового поколения:</w:t>
      </w:r>
    </w:p>
    <w:p w:rsidR="00E01027" w:rsidRPr="00E01027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Новые мультфильмы по произведениям татарских писателей н</w:t>
      </w:r>
      <w:r w:rsidR="000A3577">
        <w:rPr>
          <w:rFonts w:ascii="Times New Roman" w:hAnsi="Times New Roman"/>
          <w:sz w:val="28"/>
          <w:szCs w:val="28"/>
          <w:lang w:val="ru-RU"/>
        </w:rPr>
        <w:t>а татарском языке (объединения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Татармультфильм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>);</w:t>
      </w: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2A6" w:rsidRDefault="000852A6" w:rsidP="003E5C3D">
      <w:pPr>
        <w:spacing w:line="276" w:lineRule="auto"/>
        <w:ind w:right="-14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01027" w:rsidRPr="00E01027" w:rsidRDefault="000A357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 мультфильмов студии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Союзмультфильм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, переведенные на татарский язык;</w:t>
      </w:r>
    </w:p>
    <w:p w:rsidR="00E01027" w:rsidRPr="00E01027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Музыкальные сказки и детские песни на татарском языке по произведениям Луизы Батыр-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Булгари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на 3 CD дисках (</w:t>
      </w:r>
      <w:r w:rsidR="000A3577">
        <w:rPr>
          <w:rFonts w:ascii="Times New Roman" w:hAnsi="Times New Roman"/>
          <w:sz w:val="28"/>
          <w:szCs w:val="28"/>
          <w:lang w:val="ru-RU"/>
        </w:rPr>
        <w:t xml:space="preserve">«Африка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хикмәтләре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Хәрефле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шакмаклар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Биилә</w:t>
      </w:r>
      <w:proofErr w:type="gramStart"/>
      <w:r w:rsidR="000A3577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proofErr w:type="gram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итек-читекләр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>);</w:t>
      </w:r>
    </w:p>
    <w:p w:rsidR="000A3577" w:rsidRPr="000852A6" w:rsidRDefault="00E01027" w:rsidP="003E5C3D">
      <w:pPr>
        <w:numPr>
          <w:ilvl w:val="0"/>
          <w:numId w:val="29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Аудиозаписи татарских народных тан</w:t>
      </w:r>
      <w:r w:rsidR="000A3577">
        <w:rPr>
          <w:rFonts w:ascii="Times New Roman" w:hAnsi="Times New Roman"/>
          <w:sz w:val="28"/>
          <w:szCs w:val="28"/>
          <w:lang w:val="ru-RU"/>
        </w:rPr>
        <w:t>цевальных мелодий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Шома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бас»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для детей с 3 до 7 лет, на CD-диске.</w:t>
      </w:r>
    </w:p>
    <w:p w:rsidR="00E01027" w:rsidRPr="00E01027" w:rsidRDefault="00E01027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</w:t>
      </w:r>
      <w:proofErr w:type="gramStart"/>
      <w:r w:rsidRPr="00E01027">
        <w:rPr>
          <w:rFonts w:ascii="Times New Roman" w:hAnsi="Times New Roman"/>
          <w:sz w:val="28"/>
          <w:szCs w:val="28"/>
          <w:lang w:val="ru-RU"/>
        </w:rPr>
        <w:t>разработан</w:t>
      </w:r>
      <w:proofErr w:type="gramEnd"/>
      <w:r w:rsidRPr="00E01027">
        <w:rPr>
          <w:rFonts w:ascii="Times New Roman" w:hAnsi="Times New Roman"/>
          <w:sz w:val="28"/>
          <w:szCs w:val="28"/>
          <w:lang w:val="ru-RU"/>
        </w:rPr>
        <w:t>: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Цикл телевизионных передач для детей дошкольно</w:t>
      </w:r>
      <w:r w:rsidR="000A3577">
        <w:rPr>
          <w:rFonts w:ascii="Times New Roman" w:hAnsi="Times New Roman"/>
          <w:sz w:val="28"/>
          <w:szCs w:val="28"/>
          <w:lang w:val="ru-RU"/>
        </w:rPr>
        <w:t>го возраста на татарском языке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Әкият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илендә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 («В мире сказок»</w:t>
      </w:r>
      <w:r w:rsidRPr="00E01027">
        <w:rPr>
          <w:rFonts w:ascii="Times New Roman" w:hAnsi="Times New Roman"/>
          <w:sz w:val="28"/>
          <w:szCs w:val="28"/>
          <w:lang w:val="ru-RU"/>
        </w:rPr>
        <w:t>).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01027">
        <w:rPr>
          <w:rFonts w:ascii="Times New Roman" w:hAnsi="Times New Roman"/>
          <w:sz w:val="28"/>
          <w:szCs w:val="28"/>
          <w:lang w:val="ru-RU"/>
        </w:rPr>
        <w:t>Методические</w:t>
      </w:r>
      <w:proofErr w:type="gramEnd"/>
      <w:r w:rsidRPr="00E01027">
        <w:rPr>
          <w:rFonts w:ascii="Times New Roman" w:hAnsi="Times New Roman"/>
          <w:sz w:val="28"/>
          <w:szCs w:val="28"/>
          <w:lang w:val="ru-RU"/>
        </w:rPr>
        <w:t xml:space="preserve"> пособие для воспитателя. Рабочие тетради. Демонстр</w:t>
      </w:r>
      <w:r w:rsidR="000A3577">
        <w:rPr>
          <w:rFonts w:ascii="Times New Roman" w:hAnsi="Times New Roman"/>
          <w:sz w:val="28"/>
          <w:szCs w:val="28"/>
          <w:lang w:val="ru-RU"/>
        </w:rPr>
        <w:t>ационный, раздаточный материал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сөйләшәбез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для детей 4 - 5 лет (авт. 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З.М.);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Методичес</w:t>
      </w:r>
      <w:r w:rsidR="000A3577">
        <w:rPr>
          <w:rFonts w:ascii="Times New Roman" w:hAnsi="Times New Roman"/>
          <w:sz w:val="28"/>
          <w:szCs w:val="28"/>
          <w:lang w:val="ru-RU"/>
        </w:rPr>
        <w:t>кое пособие к рабочей тетради. «Раз словечко, два словечко...»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Занимате</w:t>
      </w:r>
      <w:r w:rsidR="000A3577">
        <w:rPr>
          <w:rFonts w:ascii="Times New Roman" w:hAnsi="Times New Roman"/>
          <w:sz w:val="28"/>
          <w:szCs w:val="28"/>
          <w:lang w:val="ru-RU"/>
        </w:rPr>
        <w:t xml:space="preserve">льное обучение татарскому языку (авт.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Шаехова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Р.К.)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Сборник художественных произведений </w:t>
      </w:r>
      <w:r w:rsidR="000A3577">
        <w:rPr>
          <w:rFonts w:ascii="Times New Roman" w:hAnsi="Times New Roman"/>
          <w:sz w:val="28"/>
          <w:szCs w:val="28"/>
          <w:lang w:val="ru-RU"/>
        </w:rPr>
        <w:t>для детей дошкольного возраста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Балачак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аланы»</w:t>
      </w:r>
      <w:r w:rsidRPr="00E01027">
        <w:rPr>
          <w:rFonts w:ascii="Times New Roman" w:hAnsi="Times New Roman"/>
          <w:sz w:val="28"/>
          <w:szCs w:val="28"/>
          <w:lang w:val="ru-RU"/>
        </w:rPr>
        <w:t>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Аудиоприложения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к занятиям;</w:t>
      </w:r>
    </w:p>
    <w:p w:rsidR="00E01027" w:rsidRPr="00E01027" w:rsidRDefault="00936C8B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Бакча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</w:t>
      </w:r>
      <w:r w:rsidR="000A3577">
        <w:rPr>
          <w:rFonts w:ascii="Times New Roman" w:hAnsi="Times New Roman"/>
          <w:sz w:val="28"/>
          <w:szCs w:val="28"/>
          <w:lang w:val="ru-RU"/>
        </w:rPr>
        <w:t>чен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бию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көйлә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ре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Шома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бас»</w:t>
      </w:r>
      <w:r w:rsidR="00E01027" w:rsidRPr="00E01027">
        <w:rPr>
          <w:rFonts w:ascii="Times New Roman" w:hAnsi="Times New Roman"/>
          <w:sz w:val="28"/>
          <w:szCs w:val="28"/>
          <w:lang w:val="ru-RU"/>
        </w:rPr>
        <w:t>;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Сборник из 8 мультипл</w:t>
      </w:r>
      <w:r w:rsidR="000A3577">
        <w:rPr>
          <w:rFonts w:ascii="Times New Roman" w:hAnsi="Times New Roman"/>
          <w:sz w:val="28"/>
          <w:szCs w:val="28"/>
          <w:lang w:val="ru-RU"/>
        </w:rPr>
        <w:t>икационных фильмов объединения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Союзмультфильм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</w:t>
      </w:r>
      <w:r w:rsidRPr="00E01027">
        <w:rPr>
          <w:rFonts w:ascii="Times New Roman" w:hAnsi="Times New Roman"/>
          <w:sz w:val="28"/>
          <w:szCs w:val="28"/>
          <w:lang w:val="ru-RU"/>
        </w:rPr>
        <w:t xml:space="preserve"> в переводе на татарский язык.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3 CD-диска Луизы Батыр-</w:t>
      </w: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Булгари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>:</w:t>
      </w:r>
    </w:p>
    <w:p w:rsidR="00E01027" w:rsidRPr="00E0102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Музыкаль</w:t>
      </w:r>
      <w:r w:rsidR="000A3577">
        <w:rPr>
          <w:rFonts w:ascii="Times New Roman" w:hAnsi="Times New Roman"/>
          <w:sz w:val="28"/>
          <w:szCs w:val="28"/>
          <w:lang w:val="ru-RU"/>
        </w:rPr>
        <w:t>ные сказки на татарском языке: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Сертотмас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үрдәк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Бардым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күлгә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салдым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кармак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...»</w:t>
      </w:r>
      <w:r w:rsidRPr="00E01027">
        <w:rPr>
          <w:rFonts w:ascii="Times New Roman" w:hAnsi="Times New Roman"/>
          <w:sz w:val="28"/>
          <w:szCs w:val="28"/>
          <w:lang w:val="ru-RU"/>
        </w:rPr>
        <w:t>;</w:t>
      </w:r>
    </w:p>
    <w:p w:rsidR="00E01027" w:rsidRPr="000A3577" w:rsidRDefault="00E01027" w:rsidP="003E5C3D">
      <w:pPr>
        <w:numPr>
          <w:ilvl w:val="0"/>
          <w:numId w:val="30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 xml:space="preserve">Танцевальные мелодии </w:t>
      </w:r>
      <w:r w:rsidR="000A357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Биилә</w:t>
      </w:r>
      <w:proofErr w:type="gramStart"/>
      <w:r w:rsidR="000A3577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proofErr w:type="gramEnd"/>
      <w:r w:rsidR="000A35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3577">
        <w:rPr>
          <w:rFonts w:ascii="Times New Roman" w:hAnsi="Times New Roman"/>
          <w:sz w:val="28"/>
          <w:szCs w:val="28"/>
          <w:lang w:val="ru-RU"/>
        </w:rPr>
        <w:t>итек-читекләр</w:t>
      </w:r>
      <w:proofErr w:type="spellEnd"/>
      <w:r w:rsidR="000A3577">
        <w:rPr>
          <w:rFonts w:ascii="Times New Roman" w:hAnsi="Times New Roman"/>
          <w:sz w:val="28"/>
          <w:szCs w:val="28"/>
          <w:lang w:val="ru-RU"/>
        </w:rPr>
        <w:t>».</w:t>
      </w: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0852A6" w:rsidRDefault="000852A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01027">
        <w:rPr>
          <w:rFonts w:ascii="Times New Roman" w:hAnsi="Times New Roman"/>
          <w:b/>
          <w:sz w:val="28"/>
          <w:szCs w:val="28"/>
          <w:u w:val="single"/>
          <w:lang w:val="ru-RU"/>
        </w:rPr>
        <w:t>Предполагаемые результаты</w:t>
      </w: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lastRenderedPageBreak/>
        <w:t>К концу 3-го года обучения дети должны научит</w:t>
      </w:r>
      <w:r w:rsidR="000A3577">
        <w:rPr>
          <w:rFonts w:ascii="Times New Roman" w:hAnsi="Times New Roman"/>
          <w:sz w:val="28"/>
          <w:szCs w:val="28"/>
          <w:lang w:val="ru-RU"/>
        </w:rPr>
        <w:t>ь</w:t>
      </w:r>
      <w:r w:rsidRPr="00E01027">
        <w:rPr>
          <w:rFonts w:ascii="Times New Roman" w:hAnsi="Times New Roman"/>
          <w:sz w:val="28"/>
          <w:szCs w:val="28"/>
          <w:lang w:val="ru-RU"/>
        </w:rPr>
        <w:t>ся воспринимать на слух и понимать татарскую речь и говорить по-татарски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BF736F" w:rsidRPr="00E01027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К концу обучения дети должны овладеть словарным минимумом. В 1-й год обучения он составляет – 62 слова, во 2-й год – 62+45 (всего 107 слов), в 3-й год – 107+60 (всего 167 слов).</w:t>
      </w:r>
    </w:p>
    <w:p w:rsidR="00936C8B" w:rsidRDefault="00BF736F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К концу обучения дети должны уметь: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Здороваться, прощаться, предлагать, благодарить, извиняться, знакомиться;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Понимать учебно-организационные формулы, с которыми обращается к нему воспитатель;</w:t>
      </w:r>
    </w:p>
    <w:p w:rsidR="00BF736F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Начать и вести игру на татарском языке;</w:t>
      </w:r>
    </w:p>
    <w:p w:rsidR="009117AC" w:rsidRPr="00E01027" w:rsidRDefault="00BF736F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Наблюдать за изменениями в природе и в жизни человека в  зависимости от времени года</w:t>
      </w:r>
    </w:p>
    <w:p w:rsidR="004E2346" w:rsidRPr="00936C8B" w:rsidRDefault="009117AC" w:rsidP="003E5C3D">
      <w:pPr>
        <w:pStyle w:val="aa"/>
        <w:numPr>
          <w:ilvl w:val="0"/>
          <w:numId w:val="3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1027">
        <w:rPr>
          <w:rFonts w:ascii="Times New Roman" w:hAnsi="Times New Roman"/>
          <w:sz w:val="28"/>
          <w:szCs w:val="28"/>
          <w:lang w:val="ru-RU"/>
        </w:rPr>
        <w:t>П</w:t>
      </w:r>
      <w:r w:rsidR="002478B2" w:rsidRPr="00E01027">
        <w:rPr>
          <w:rFonts w:ascii="Times New Roman" w:hAnsi="Times New Roman"/>
          <w:sz w:val="28"/>
          <w:szCs w:val="28"/>
          <w:lang w:val="ru-RU"/>
        </w:rPr>
        <w:t>онимать обращенную к ним речь, соответственно выполняя распоряжения, выбирая предмет или сюжетную картинку по описанию, оценивая то или иное явление (предмет, с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итуацию) по словесному описанию.</w:t>
      </w:r>
    </w:p>
    <w:p w:rsidR="004E2346" w:rsidRPr="000A3577" w:rsidRDefault="004E2346" w:rsidP="003E5C3D">
      <w:pPr>
        <w:spacing w:line="276" w:lineRule="auto"/>
        <w:ind w:right="-143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A3577">
        <w:rPr>
          <w:rFonts w:ascii="Times New Roman" w:hAnsi="Times New Roman"/>
          <w:b/>
          <w:sz w:val="28"/>
          <w:szCs w:val="28"/>
          <w:u w:val="single"/>
          <w:lang w:val="ru-RU"/>
        </w:rPr>
        <w:t>Используемая литература:</w:t>
      </w:r>
    </w:p>
    <w:p w:rsidR="004E2346" w:rsidRPr="00E01027" w:rsidRDefault="004E2346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01027">
        <w:rPr>
          <w:rFonts w:ascii="Times New Roman" w:hAnsi="Times New Roman"/>
          <w:sz w:val="28"/>
          <w:szCs w:val="28"/>
          <w:lang w:val="ru-RU"/>
        </w:rPr>
        <w:t>Шаехова</w:t>
      </w:r>
      <w:proofErr w:type="spellEnd"/>
      <w:r w:rsidRPr="00E01027">
        <w:rPr>
          <w:rFonts w:ascii="Times New Roman" w:hAnsi="Times New Roman"/>
          <w:sz w:val="28"/>
          <w:szCs w:val="28"/>
          <w:lang w:val="ru-RU"/>
        </w:rPr>
        <w:t xml:space="preserve"> Р. К. Региональная программа дошкольного образования. – РИЦ, 2012. 208 с.</w:t>
      </w:r>
    </w:p>
    <w:p w:rsidR="004E2346" w:rsidRPr="00E01027" w:rsidRDefault="000A3577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сөйләшә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без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 xml:space="preserve"> 4-</w:t>
      </w:r>
      <w:r>
        <w:rPr>
          <w:rFonts w:ascii="Times New Roman" w:hAnsi="Times New Roman"/>
          <w:sz w:val="28"/>
          <w:szCs w:val="28"/>
          <w:lang w:val="ru-RU"/>
        </w:rPr>
        <w:t xml:space="preserve">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яшьлек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татар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телен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ә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өйрәтү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буенча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методик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ярдә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млек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E2346" w:rsidRPr="00E01027" w:rsidRDefault="000A3577" w:rsidP="003E5C3D">
      <w:pPr>
        <w:numPr>
          <w:ilvl w:val="0"/>
          <w:numId w:val="31"/>
        </w:num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сөйләшә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без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 xml:space="preserve"> 5-6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яшьлек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балаларны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татар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теленә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өйрәтү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буенча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методик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ярдә</w:t>
      </w:r>
      <w:r w:rsidR="004E2346" w:rsidRPr="00E01027">
        <w:rPr>
          <w:rFonts w:ascii="Times New Roman" w:hAnsi="Times New Roman"/>
          <w:sz w:val="28"/>
          <w:szCs w:val="28"/>
          <w:lang w:val="ru-RU"/>
        </w:rPr>
        <w:t>млек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2346" w:rsidRPr="00E01027" w:rsidRDefault="004E2346" w:rsidP="003E5C3D">
      <w:pPr>
        <w:spacing w:line="276" w:lineRule="auto"/>
        <w:ind w:left="-709" w:right="-143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4E2346" w:rsidRPr="00E01027" w:rsidSect="000852A6">
      <w:type w:val="continuous"/>
      <w:pgSz w:w="11906" w:h="16838"/>
      <w:pgMar w:top="1304" w:right="851" w:bottom="1361" w:left="1701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962"/>
    <w:multiLevelType w:val="hybridMultilevel"/>
    <w:tmpl w:val="6F5ED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0423C"/>
    <w:multiLevelType w:val="hybridMultilevel"/>
    <w:tmpl w:val="DE74C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E1C7A"/>
    <w:multiLevelType w:val="hybridMultilevel"/>
    <w:tmpl w:val="43048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0635"/>
    <w:multiLevelType w:val="hybridMultilevel"/>
    <w:tmpl w:val="2D76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11773"/>
    <w:multiLevelType w:val="hybridMultilevel"/>
    <w:tmpl w:val="44FE2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914C1"/>
    <w:multiLevelType w:val="hybridMultilevel"/>
    <w:tmpl w:val="1150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D4271"/>
    <w:multiLevelType w:val="hybridMultilevel"/>
    <w:tmpl w:val="7242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01419"/>
    <w:multiLevelType w:val="hybridMultilevel"/>
    <w:tmpl w:val="64988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31484"/>
    <w:multiLevelType w:val="hybridMultilevel"/>
    <w:tmpl w:val="314EF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417CB"/>
    <w:multiLevelType w:val="hybridMultilevel"/>
    <w:tmpl w:val="08A4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96FF4"/>
    <w:multiLevelType w:val="hybridMultilevel"/>
    <w:tmpl w:val="7AE65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84027A"/>
    <w:multiLevelType w:val="hybridMultilevel"/>
    <w:tmpl w:val="E87A3AF6"/>
    <w:lvl w:ilvl="0" w:tplc="9670D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305E9"/>
    <w:multiLevelType w:val="hybridMultilevel"/>
    <w:tmpl w:val="A272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E1602"/>
    <w:multiLevelType w:val="hybridMultilevel"/>
    <w:tmpl w:val="08E4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62CA9"/>
    <w:multiLevelType w:val="hybridMultilevel"/>
    <w:tmpl w:val="646E2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26F48"/>
    <w:multiLevelType w:val="hybridMultilevel"/>
    <w:tmpl w:val="0762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06E0D"/>
    <w:multiLevelType w:val="hybridMultilevel"/>
    <w:tmpl w:val="6128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A620E"/>
    <w:multiLevelType w:val="hybridMultilevel"/>
    <w:tmpl w:val="7FA8B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3797C"/>
    <w:multiLevelType w:val="hybridMultilevel"/>
    <w:tmpl w:val="AD2024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53674"/>
    <w:multiLevelType w:val="hybridMultilevel"/>
    <w:tmpl w:val="5C06E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5603C"/>
    <w:multiLevelType w:val="hybridMultilevel"/>
    <w:tmpl w:val="8E76B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96E2A"/>
    <w:multiLevelType w:val="hybridMultilevel"/>
    <w:tmpl w:val="EA6C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1532F"/>
    <w:multiLevelType w:val="hybridMultilevel"/>
    <w:tmpl w:val="D5944E10"/>
    <w:lvl w:ilvl="0" w:tplc="041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3">
    <w:nsid w:val="4B722337"/>
    <w:multiLevelType w:val="hybridMultilevel"/>
    <w:tmpl w:val="79E4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C6379"/>
    <w:multiLevelType w:val="hybridMultilevel"/>
    <w:tmpl w:val="7B303BEE"/>
    <w:lvl w:ilvl="0" w:tplc="0419000F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42AA7"/>
    <w:multiLevelType w:val="hybridMultilevel"/>
    <w:tmpl w:val="C15A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03F99"/>
    <w:multiLevelType w:val="hybridMultilevel"/>
    <w:tmpl w:val="CAF4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46341"/>
    <w:multiLevelType w:val="hybridMultilevel"/>
    <w:tmpl w:val="E1120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80BB4"/>
    <w:multiLevelType w:val="hybridMultilevel"/>
    <w:tmpl w:val="76B0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F10EAE"/>
    <w:multiLevelType w:val="hybridMultilevel"/>
    <w:tmpl w:val="2650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85DA5"/>
    <w:multiLevelType w:val="hybridMultilevel"/>
    <w:tmpl w:val="34B2D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6"/>
  </w:num>
  <w:num w:numId="5">
    <w:abstractNumId w:val="23"/>
  </w:num>
  <w:num w:numId="6">
    <w:abstractNumId w:val="15"/>
  </w:num>
  <w:num w:numId="7">
    <w:abstractNumId w:val="30"/>
  </w:num>
  <w:num w:numId="8">
    <w:abstractNumId w:val="11"/>
  </w:num>
  <w:num w:numId="9">
    <w:abstractNumId w:val="18"/>
  </w:num>
  <w:num w:numId="10">
    <w:abstractNumId w:val="16"/>
  </w:num>
  <w:num w:numId="11">
    <w:abstractNumId w:val="12"/>
  </w:num>
  <w:num w:numId="12">
    <w:abstractNumId w:val="24"/>
  </w:num>
  <w:num w:numId="13">
    <w:abstractNumId w:val="13"/>
  </w:num>
  <w:num w:numId="14">
    <w:abstractNumId w:val="17"/>
  </w:num>
  <w:num w:numId="15">
    <w:abstractNumId w:val="4"/>
  </w:num>
  <w:num w:numId="16">
    <w:abstractNumId w:val="25"/>
  </w:num>
  <w:num w:numId="17">
    <w:abstractNumId w:val="19"/>
  </w:num>
  <w:num w:numId="18">
    <w:abstractNumId w:val="20"/>
  </w:num>
  <w:num w:numId="19">
    <w:abstractNumId w:val="27"/>
  </w:num>
  <w:num w:numId="20">
    <w:abstractNumId w:val="29"/>
  </w:num>
  <w:num w:numId="21">
    <w:abstractNumId w:val="14"/>
  </w:num>
  <w:num w:numId="22">
    <w:abstractNumId w:val="3"/>
  </w:num>
  <w:num w:numId="23">
    <w:abstractNumId w:val="5"/>
  </w:num>
  <w:num w:numId="24">
    <w:abstractNumId w:val="21"/>
  </w:num>
  <w:num w:numId="25">
    <w:abstractNumId w:val="1"/>
  </w:num>
  <w:num w:numId="26">
    <w:abstractNumId w:val="0"/>
  </w:num>
  <w:num w:numId="27">
    <w:abstractNumId w:val="6"/>
  </w:num>
  <w:num w:numId="28">
    <w:abstractNumId w:val="7"/>
  </w:num>
  <w:num w:numId="29">
    <w:abstractNumId w:val="28"/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EF8"/>
    <w:rsid w:val="000852A6"/>
    <w:rsid w:val="000A3577"/>
    <w:rsid w:val="000E69D6"/>
    <w:rsid w:val="001A65C6"/>
    <w:rsid w:val="001F3FF0"/>
    <w:rsid w:val="00207014"/>
    <w:rsid w:val="002478B2"/>
    <w:rsid w:val="002F1363"/>
    <w:rsid w:val="003E5C3D"/>
    <w:rsid w:val="004004DB"/>
    <w:rsid w:val="00480EEE"/>
    <w:rsid w:val="004D2631"/>
    <w:rsid w:val="004E2346"/>
    <w:rsid w:val="005B57F5"/>
    <w:rsid w:val="00642929"/>
    <w:rsid w:val="00643D90"/>
    <w:rsid w:val="00660723"/>
    <w:rsid w:val="006F1BD5"/>
    <w:rsid w:val="00725071"/>
    <w:rsid w:val="00763744"/>
    <w:rsid w:val="007704B6"/>
    <w:rsid w:val="007A4039"/>
    <w:rsid w:val="007C7E7E"/>
    <w:rsid w:val="0083222E"/>
    <w:rsid w:val="00837D9E"/>
    <w:rsid w:val="008808AF"/>
    <w:rsid w:val="008857EF"/>
    <w:rsid w:val="008A7411"/>
    <w:rsid w:val="008D0E44"/>
    <w:rsid w:val="008F3C29"/>
    <w:rsid w:val="009117AC"/>
    <w:rsid w:val="00936C8B"/>
    <w:rsid w:val="009C48F5"/>
    <w:rsid w:val="00AE39FE"/>
    <w:rsid w:val="00BF736F"/>
    <w:rsid w:val="00C450C6"/>
    <w:rsid w:val="00CA0BC0"/>
    <w:rsid w:val="00CB3014"/>
    <w:rsid w:val="00D90BC8"/>
    <w:rsid w:val="00E01027"/>
    <w:rsid w:val="00E028DA"/>
    <w:rsid w:val="00E13EF8"/>
    <w:rsid w:val="00E2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F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3EF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E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E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E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E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E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E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E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E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EF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E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EF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13E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3E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3E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3E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3E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3EF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3E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3E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3E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3EF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3EF8"/>
    <w:rPr>
      <w:b/>
      <w:bCs/>
    </w:rPr>
  </w:style>
  <w:style w:type="character" w:styleId="a8">
    <w:name w:val="Emphasis"/>
    <w:basedOn w:val="a0"/>
    <w:uiPriority w:val="20"/>
    <w:qFormat/>
    <w:rsid w:val="00E13EF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3EF8"/>
    <w:rPr>
      <w:szCs w:val="32"/>
    </w:rPr>
  </w:style>
  <w:style w:type="paragraph" w:styleId="aa">
    <w:name w:val="List Paragraph"/>
    <w:basedOn w:val="a"/>
    <w:uiPriority w:val="34"/>
    <w:qFormat/>
    <w:rsid w:val="00E13E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EF8"/>
    <w:rPr>
      <w:i/>
    </w:rPr>
  </w:style>
  <w:style w:type="character" w:customStyle="1" w:styleId="22">
    <w:name w:val="Цитата 2 Знак"/>
    <w:basedOn w:val="a0"/>
    <w:link w:val="21"/>
    <w:uiPriority w:val="29"/>
    <w:rsid w:val="00E13EF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3EF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3EF8"/>
    <w:rPr>
      <w:b/>
      <w:i/>
      <w:sz w:val="24"/>
    </w:rPr>
  </w:style>
  <w:style w:type="character" w:styleId="ad">
    <w:name w:val="Subtle Emphasis"/>
    <w:uiPriority w:val="19"/>
    <w:qFormat/>
    <w:rsid w:val="00E13EF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3EF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3EF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3EF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3EF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3EF8"/>
    <w:pPr>
      <w:outlineLvl w:val="9"/>
    </w:pPr>
  </w:style>
  <w:style w:type="paragraph" w:styleId="af3">
    <w:name w:val="Document Map"/>
    <w:basedOn w:val="a"/>
    <w:link w:val="af4"/>
    <w:uiPriority w:val="99"/>
    <w:semiHidden/>
    <w:unhideWhenUsed/>
    <w:rsid w:val="00E13EF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3EF8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028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28D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4E2346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F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3EF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E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E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E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E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E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E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E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E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EF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E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EF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13E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3E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3E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3E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3E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3EF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3E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3E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3E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3EF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3EF8"/>
    <w:rPr>
      <w:b/>
      <w:bCs/>
    </w:rPr>
  </w:style>
  <w:style w:type="character" w:styleId="a8">
    <w:name w:val="Emphasis"/>
    <w:basedOn w:val="a0"/>
    <w:uiPriority w:val="20"/>
    <w:qFormat/>
    <w:rsid w:val="00E13EF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3EF8"/>
    <w:rPr>
      <w:szCs w:val="32"/>
    </w:rPr>
  </w:style>
  <w:style w:type="paragraph" w:styleId="aa">
    <w:name w:val="List Paragraph"/>
    <w:basedOn w:val="a"/>
    <w:uiPriority w:val="34"/>
    <w:qFormat/>
    <w:rsid w:val="00E13EF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EF8"/>
    <w:rPr>
      <w:i/>
    </w:rPr>
  </w:style>
  <w:style w:type="character" w:customStyle="1" w:styleId="22">
    <w:name w:val="Цитата 2 Знак"/>
    <w:basedOn w:val="a0"/>
    <w:link w:val="21"/>
    <w:uiPriority w:val="29"/>
    <w:rsid w:val="00E13EF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3EF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3EF8"/>
    <w:rPr>
      <w:b/>
      <w:i/>
      <w:sz w:val="24"/>
    </w:rPr>
  </w:style>
  <w:style w:type="character" w:styleId="ad">
    <w:name w:val="Subtle Emphasis"/>
    <w:uiPriority w:val="19"/>
    <w:qFormat/>
    <w:rsid w:val="00E13EF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3EF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3EF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3EF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3EF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3EF8"/>
    <w:pPr>
      <w:outlineLvl w:val="9"/>
    </w:pPr>
  </w:style>
  <w:style w:type="paragraph" w:styleId="af3">
    <w:name w:val="Document Map"/>
    <w:basedOn w:val="a"/>
    <w:link w:val="af4"/>
    <w:uiPriority w:val="99"/>
    <w:semiHidden/>
    <w:unhideWhenUsed/>
    <w:rsid w:val="00E13EF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3EF8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028D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28DA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4E2346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B8234-BDE1-41D6-9BE3-6FC949B9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cp:lastPrinted>2015-08-29T19:08:00Z</cp:lastPrinted>
  <dcterms:created xsi:type="dcterms:W3CDTF">2022-11-08T20:30:00Z</dcterms:created>
  <dcterms:modified xsi:type="dcterms:W3CDTF">2022-11-08T20:32:00Z</dcterms:modified>
</cp:coreProperties>
</file>